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44FB4" w14:textId="77777777" w:rsidR="00DF5778" w:rsidRDefault="00DF5778">
      <w:r>
        <w:separator/>
      </w:r>
    </w:p>
  </w:endnote>
  <w:endnote w:type="continuationSeparator" w:id="0">
    <w:p w14:paraId="0C9688F1" w14:textId="77777777" w:rsidR="00DF5778" w:rsidRDefault="00DF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E441" w14:textId="77777777" w:rsidR="00DF5778" w:rsidRDefault="00DF5778">
      <w:r>
        <w:separator/>
      </w:r>
    </w:p>
  </w:footnote>
  <w:footnote w:type="continuationSeparator" w:id="0">
    <w:p w14:paraId="75A781BD" w14:textId="77777777" w:rsidR="00DF5778" w:rsidRDefault="00DF5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2D0F69C8"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EE7344" w:rsidRPr="00EE7344">
      <w:rPr>
        <w:rFonts w:ascii="Arial" w:hAnsi="Arial" w:cs="Arial"/>
        <w:b/>
        <w:color w:val="000000" w:themeColor="text1"/>
      </w:rPr>
      <w:t>INTERESES GENERADOS INGRESOS PROPIOS</w:t>
    </w:r>
    <w:r w:rsidRPr="00BA6BC2">
      <w:rPr>
        <w:rFonts w:ascii="Arial" w:hAnsi="Arial" w:cs="Arial"/>
        <w:b/>
        <w:color w:val="000000" w:themeColor="text1"/>
      </w:rPr>
      <w:t xml:space="preserve"> (</w:t>
    </w:r>
    <w:proofErr w:type="spellStart"/>
    <w:r w:rsidR="00EE7344">
      <w:rPr>
        <w:rFonts w:ascii="Arial" w:hAnsi="Arial" w:cs="Arial"/>
        <w:b/>
        <w:color w:val="000000" w:themeColor="text1"/>
      </w:rPr>
      <w:t>INGIP</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41C9"/>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90C66"/>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47DF"/>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34B2"/>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5778"/>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344"/>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2</cp:revision>
  <cp:lastPrinted>2023-05-19T21:08:00Z</cp:lastPrinted>
  <dcterms:created xsi:type="dcterms:W3CDTF">2023-11-15T20:39:00Z</dcterms:created>
  <dcterms:modified xsi:type="dcterms:W3CDTF">2023-11-15T20:39:00Z</dcterms:modified>
</cp:coreProperties>
</file>